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8B41E" w14:textId="6C2D6D9D" w:rsidR="0072363D" w:rsidRDefault="0072363D" w:rsidP="00BE12EF">
      <w:pPr>
        <w:jc w:val="center"/>
      </w:pPr>
      <w:r>
        <w:rPr>
          <w:noProof/>
        </w:rPr>
        <w:drawing>
          <wp:inline distT="0" distB="0" distL="0" distR="0" wp14:anchorId="40B8C8DA" wp14:editId="0D756842">
            <wp:extent cx="1190625" cy="879230"/>
            <wp:effectExtent l="0" t="0" r="0" b="0"/>
            <wp:docPr id="201288398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13" cy="8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9E315" w14:textId="456C471C" w:rsidR="00045115" w:rsidRPr="00876B5F" w:rsidRDefault="00FC33CC" w:rsidP="0047756B">
      <w:pPr>
        <w:jc w:val="center"/>
        <w:rPr>
          <w:b/>
          <w:bCs/>
        </w:rPr>
      </w:pPr>
      <w:r w:rsidRPr="00876B5F">
        <w:rPr>
          <w:b/>
          <w:bCs/>
        </w:rPr>
        <w:t xml:space="preserve">Memory Box Loan Scheme Application </w:t>
      </w:r>
      <w:r w:rsidR="00045115" w:rsidRPr="00876B5F">
        <w:rPr>
          <w:b/>
          <w:bCs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47756B" w14:paraId="44E27C24" w14:textId="77777777" w:rsidTr="00DC17C1">
        <w:trPr>
          <w:trHeight w:val="567"/>
        </w:trPr>
        <w:tc>
          <w:tcPr>
            <w:tcW w:w="3539" w:type="dxa"/>
            <w:vAlign w:val="center"/>
          </w:tcPr>
          <w:p w14:paraId="47BB9F6E" w14:textId="3237B622" w:rsidR="0047756B" w:rsidRDefault="00FC33CC" w:rsidP="0047756B">
            <w:r>
              <w:t>Organisation Name</w:t>
            </w:r>
          </w:p>
        </w:tc>
        <w:tc>
          <w:tcPr>
            <w:tcW w:w="5477" w:type="dxa"/>
          </w:tcPr>
          <w:p w14:paraId="03E009BE" w14:textId="77777777" w:rsidR="0047756B" w:rsidRDefault="0047756B" w:rsidP="0047756B">
            <w:pPr>
              <w:jc w:val="center"/>
            </w:pPr>
          </w:p>
        </w:tc>
      </w:tr>
      <w:tr w:rsidR="0047756B" w14:paraId="7819EFE4" w14:textId="77777777" w:rsidTr="00DC17C1">
        <w:trPr>
          <w:trHeight w:val="567"/>
        </w:trPr>
        <w:tc>
          <w:tcPr>
            <w:tcW w:w="3539" w:type="dxa"/>
            <w:vAlign w:val="center"/>
          </w:tcPr>
          <w:p w14:paraId="3FC13ACF" w14:textId="3825B313" w:rsidR="0047756B" w:rsidRDefault="00FC33CC" w:rsidP="0047756B">
            <w:r>
              <w:t>Organisation Contact</w:t>
            </w:r>
          </w:p>
        </w:tc>
        <w:tc>
          <w:tcPr>
            <w:tcW w:w="5477" w:type="dxa"/>
          </w:tcPr>
          <w:p w14:paraId="72F9E6D8" w14:textId="77777777" w:rsidR="0047756B" w:rsidRDefault="0047756B" w:rsidP="0047756B">
            <w:pPr>
              <w:jc w:val="center"/>
            </w:pPr>
          </w:p>
        </w:tc>
      </w:tr>
      <w:tr w:rsidR="0047756B" w14:paraId="7BBA6754" w14:textId="77777777" w:rsidTr="00DC17C1">
        <w:trPr>
          <w:trHeight w:val="567"/>
        </w:trPr>
        <w:tc>
          <w:tcPr>
            <w:tcW w:w="3539" w:type="dxa"/>
            <w:vAlign w:val="center"/>
          </w:tcPr>
          <w:p w14:paraId="1614EEBF" w14:textId="4DFF71DE" w:rsidR="0047756B" w:rsidRDefault="0047756B" w:rsidP="0047756B">
            <w:r>
              <w:t>Telephone (</w:t>
            </w:r>
            <w:r w:rsidR="00FC33CC">
              <w:t>landline</w:t>
            </w:r>
            <w:r>
              <w:t>)</w:t>
            </w:r>
          </w:p>
        </w:tc>
        <w:tc>
          <w:tcPr>
            <w:tcW w:w="5477" w:type="dxa"/>
          </w:tcPr>
          <w:p w14:paraId="3C17E509" w14:textId="77777777" w:rsidR="0047756B" w:rsidRDefault="0047756B" w:rsidP="0047756B">
            <w:pPr>
              <w:jc w:val="center"/>
            </w:pPr>
          </w:p>
        </w:tc>
      </w:tr>
      <w:tr w:rsidR="0047756B" w14:paraId="3FEF68BD" w14:textId="77777777" w:rsidTr="00DC17C1">
        <w:trPr>
          <w:trHeight w:val="567"/>
        </w:trPr>
        <w:tc>
          <w:tcPr>
            <w:tcW w:w="3539" w:type="dxa"/>
            <w:vAlign w:val="center"/>
          </w:tcPr>
          <w:p w14:paraId="391AF249" w14:textId="5BC021F8" w:rsidR="0047756B" w:rsidRDefault="0047756B" w:rsidP="0047756B">
            <w:r>
              <w:t>Telephone (mobile)</w:t>
            </w:r>
          </w:p>
        </w:tc>
        <w:tc>
          <w:tcPr>
            <w:tcW w:w="5477" w:type="dxa"/>
          </w:tcPr>
          <w:p w14:paraId="59CD9C3B" w14:textId="77777777" w:rsidR="0047756B" w:rsidRDefault="0047756B" w:rsidP="0047756B">
            <w:pPr>
              <w:jc w:val="center"/>
            </w:pPr>
          </w:p>
        </w:tc>
      </w:tr>
      <w:tr w:rsidR="0047756B" w14:paraId="3806ACFE" w14:textId="77777777" w:rsidTr="00DC17C1">
        <w:trPr>
          <w:trHeight w:val="567"/>
        </w:trPr>
        <w:tc>
          <w:tcPr>
            <w:tcW w:w="3539" w:type="dxa"/>
            <w:vAlign w:val="center"/>
          </w:tcPr>
          <w:p w14:paraId="5E91E450" w14:textId="199D98E6" w:rsidR="0047756B" w:rsidRDefault="0047756B" w:rsidP="0047756B">
            <w:r>
              <w:t>E-mail Address</w:t>
            </w:r>
          </w:p>
        </w:tc>
        <w:tc>
          <w:tcPr>
            <w:tcW w:w="5477" w:type="dxa"/>
          </w:tcPr>
          <w:p w14:paraId="1DF0C01C" w14:textId="77777777" w:rsidR="0047756B" w:rsidRDefault="0047756B" w:rsidP="0047756B">
            <w:pPr>
              <w:jc w:val="center"/>
            </w:pPr>
          </w:p>
        </w:tc>
      </w:tr>
      <w:tr w:rsidR="00045115" w14:paraId="2DF8B3AD" w14:textId="77777777" w:rsidTr="00DC17C1">
        <w:trPr>
          <w:trHeight w:val="567"/>
        </w:trPr>
        <w:tc>
          <w:tcPr>
            <w:tcW w:w="3539" w:type="dxa"/>
            <w:vAlign w:val="center"/>
          </w:tcPr>
          <w:p w14:paraId="4AE46343" w14:textId="77777777" w:rsidR="00045115" w:rsidRDefault="00FC33CC" w:rsidP="0047756B">
            <w:r>
              <w:t>A</w:t>
            </w:r>
            <w:r w:rsidR="00045115">
              <w:t>ddress</w:t>
            </w:r>
          </w:p>
          <w:p w14:paraId="212C33CC" w14:textId="77777777" w:rsidR="00811896" w:rsidRDefault="00811896" w:rsidP="0047756B"/>
          <w:p w14:paraId="22A20F14" w14:textId="77777777" w:rsidR="00811896" w:rsidRDefault="00811896" w:rsidP="0047756B"/>
          <w:p w14:paraId="6CD964A7" w14:textId="360FDCFD" w:rsidR="00811896" w:rsidRDefault="00811896" w:rsidP="0047756B"/>
        </w:tc>
        <w:tc>
          <w:tcPr>
            <w:tcW w:w="5477" w:type="dxa"/>
          </w:tcPr>
          <w:p w14:paraId="6AF75805" w14:textId="77777777" w:rsidR="00045115" w:rsidRDefault="00045115" w:rsidP="0047756B">
            <w:pPr>
              <w:jc w:val="center"/>
            </w:pPr>
          </w:p>
        </w:tc>
      </w:tr>
      <w:tr w:rsidR="00BE12EF" w14:paraId="211A38FE" w14:textId="77777777" w:rsidTr="00DC17C1">
        <w:trPr>
          <w:trHeight w:val="567"/>
        </w:trPr>
        <w:tc>
          <w:tcPr>
            <w:tcW w:w="3539" w:type="dxa"/>
            <w:vAlign w:val="center"/>
          </w:tcPr>
          <w:p w14:paraId="7198CF0E" w14:textId="1AD13CF1" w:rsidR="00BE12EF" w:rsidRDefault="00B84C9A" w:rsidP="0047756B">
            <w:r>
              <w:t>Signature</w:t>
            </w:r>
          </w:p>
        </w:tc>
        <w:tc>
          <w:tcPr>
            <w:tcW w:w="5477" w:type="dxa"/>
          </w:tcPr>
          <w:p w14:paraId="0E4C5309" w14:textId="77777777" w:rsidR="00BE12EF" w:rsidRDefault="00BE12EF" w:rsidP="0047756B">
            <w:pPr>
              <w:jc w:val="center"/>
            </w:pPr>
          </w:p>
        </w:tc>
      </w:tr>
      <w:tr w:rsidR="00AB35A1" w14:paraId="3AABE3D2" w14:textId="77777777" w:rsidTr="00DC17C1">
        <w:trPr>
          <w:trHeight w:val="567"/>
        </w:trPr>
        <w:tc>
          <w:tcPr>
            <w:tcW w:w="3539" w:type="dxa"/>
            <w:vAlign w:val="center"/>
          </w:tcPr>
          <w:p w14:paraId="3E1FF50A" w14:textId="359996EB" w:rsidR="00AB35A1" w:rsidRDefault="00B84C9A" w:rsidP="00AB35A1">
            <w:r>
              <w:t>Print Name</w:t>
            </w:r>
          </w:p>
        </w:tc>
        <w:tc>
          <w:tcPr>
            <w:tcW w:w="5477" w:type="dxa"/>
          </w:tcPr>
          <w:p w14:paraId="6B085B85" w14:textId="77777777" w:rsidR="00AB35A1" w:rsidRDefault="00AB35A1" w:rsidP="00AB35A1">
            <w:pPr>
              <w:jc w:val="center"/>
            </w:pPr>
          </w:p>
        </w:tc>
      </w:tr>
    </w:tbl>
    <w:p w14:paraId="21C4C3BC" w14:textId="77777777" w:rsidR="0047756B" w:rsidRDefault="0047756B" w:rsidP="0047756B">
      <w:pPr>
        <w:jc w:val="center"/>
      </w:pPr>
    </w:p>
    <w:p w14:paraId="4767B42D" w14:textId="66F12B43" w:rsidR="002D17ED" w:rsidRPr="002D17ED" w:rsidRDefault="002D17ED" w:rsidP="00811099">
      <w:pPr>
        <w:spacing w:after="0"/>
      </w:pPr>
      <w:r>
        <w:t>By completing a</w:t>
      </w:r>
      <w:r w:rsidR="00811099">
        <w:t>nd</w:t>
      </w:r>
      <w:r>
        <w:t xml:space="preserve"> signing this form you agree to </w:t>
      </w:r>
      <w:r w:rsidRPr="002D17ED">
        <w:t>I agree to abide by the WRAP</w:t>
      </w:r>
    </w:p>
    <w:p w14:paraId="487C934E" w14:textId="4A10B4D5" w:rsidR="002D17ED" w:rsidRDefault="002D17ED" w:rsidP="00811099">
      <w:pPr>
        <w:spacing w:after="0"/>
      </w:pPr>
      <w:r w:rsidRPr="002D17ED">
        <w:t xml:space="preserve"> Trigger bank Loan Scheme Terms &amp; Conditions</w:t>
      </w:r>
      <w:r w:rsidR="00811099">
        <w:t xml:space="preserve"> (overleaf)</w:t>
      </w:r>
      <w:r w:rsidR="008316BF">
        <w:t>.</w:t>
      </w:r>
    </w:p>
    <w:p w14:paraId="375ECAB0" w14:textId="77777777" w:rsidR="008316BF" w:rsidRPr="008316BF" w:rsidRDefault="008316BF" w:rsidP="008316BF">
      <w:pPr>
        <w:spacing w:after="0"/>
      </w:pPr>
    </w:p>
    <w:p w14:paraId="7D323772" w14:textId="1ECFD87A" w:rsidR="008316BF" w:rsidRPr="008316BF" w:rsidRDefault="008316BF" w:rsidP="008316BF">
      <w:pPr>
        <w:spacing w:after="0"/>
      </w:pPr>
      <w:r w:rsidRPr="008316BF">
        <w:t>Cost</w:t>
      </w:r>
      <w:r>
        <w:t xml:space="preserve"> </w:t>
      </w:r>
      <w:r w:rsidRPr="008316BF">
        <w:t>- £</w:t>
      </w:r>
      <w:r>
        <w:t xml:space="preserve">50 </w:t>
      </w:r>
      <w:r w:rsidRPr="008316BF">
        <w:t>per annum. Payment can be made by:</w:t>
      </w:r>
      <w:r>
        <w:t xml:space="preserve"> </w:t>
      </w:r>
      <w:r w:rsidRPr="008316BF">
        <w:t>Cheque (payable to WRAP)</w:t>
      </w:r>
      <w:r w:rsidR="002938E8">
        <w:t xml:space="preserve"> or BACS </w:t>
      </w:r>
    </w:p>
    <w:p w14:paraId="1D4C09E4" w14:textId="0FA361BB" w:rsidR="008316BF" w:rsidRPr="008316BF" w:rsidRDefault="008316BF" w:rsidP="008316BF">
      <w:pPr>
        <w:spacing w:after="0"/>
      </w:pPr>
      <w:r w:rsidRPr="008316BF">
        <w:t>Sort Code 30-98-26</w:t>
      </w:r>
    </w:p>
    <w:p w14:paraId="09242C99" w14:textId="5FC2BF07" w:rsidR="008316BF" w:rsidRPr="008316BF" w:rsidRDefault="008316BF" w:rsidP="008316BF">
      <w:pPr>
        <w:spacing w:after="0"/>
      </w:pPr>
      <w:r w:rsidRPr="008316BF">
        <w:t xml:space="preserve"> A/</w:t>
      </w:r>
      <w:r w:rsidR="002938E8">
        <w:t>C</w:t>
      </w:r>
      <w:r w:rsidRPr="008316BF">
        <w:t xml:space="preserve"> No 02763738</w:t>
      </w:r>
    </w:p>
    <w:p w14:paraId="4BCFA8F9" w14:textId="221BA30B" w:rsidR="008316BF" w:rsidRPr="008316BF" w:rsidRDefault="008316BF" w:rsidP="008316BF">
      <w:pPr>
        <w:spacing w:after="0"/>
      </w:pPr>
      <w:r w:rsidRPr="008316BF">
        <w:t xml:space="preserve"> Ref </w:t>
      </w:r>
      <w:r w:rsidR="002938E8">
        <w:t>Organisation</w:t>
      </w:r>
      <w:r w:rsidRPr="008316BF">
        <w:t xml:space="preserve"> Name</w:t>
      </w:r>
    </w:p>
    <w:p w14:paraId="691669D0" w14:textId="77777777" w:rsidR="008316BF" w:rsidRPr="002D17ED" w:rsidRDefault="008316BF" w:rsidP="00811099">
      <w:pPr>
        <w:spacing w:after="0"/>
      </w:pPr>
    </w:p>
    <w:p w14:paraId="608E87C6" w14:textId="318A3AB2" w:rsidR="00512E3C" w:rsidRDefault="00045115">
      <w:r>
        <w:t>Please send completed forms to Clare Hassall, Warwickshire Reminiscence Action Project, Office 5, Swan House, 11 Guild Street, Stratford, CV37 6RE or via e-mail</w:t>
      </w:r>
      <w:r w:rsidR="00BE12EF">
        <w:t xml:space="preserve"> </w:t>
      </w:r>
    </w:p>
    <w:p w14:paraId="323F4E05" w14:textId="1FB0840D" w:rsidR="00BE12EF" w:rsidRDefault="00EA0C1B">
      <w:hyperlink r:id="rId5" w:history="1">
        <w:r w:rsidRPr="00CA77FF">
          <w:rPr>
            <w:rStyle w:val="Hyperlink"/>
          </w:rPr>
          <w:t>wrap1@hotmail.co.uk</w:t>
        </w:r>
      </w:hyperlink>
      <w:r w:rsidR="00BE12EF">
        <w:t>. Please telephone with any queries to 01789 261061 (Tuesdays or leave a message) and if you have any special requirements.</w:t>
      </w:r>
    </w:p>
    <w:p w14:paraId="3A858E41" w14:textId="77777777" w:rsidR="00B84C9A" w:rsidRDefault="00B84C9A">
      <w:pPr>
        <w:rPr>
          <w:b/>
          <w:bCs/>
        </w:rPr>
      </w:pPr>
      <w:r>
        <w:rPr>
          <w:b/>
          <w:bCs/>
        </w:rPr>
        <w:br w:type="page"/>
      </w:r>
    </w:p>
    <w:p w14:paraId="39C62B05" w14:textId="4B5FEFF6" w:rsidR="00F15595" w:rsidRPr="00F15595" w:rsidRDefault="00F15595" w:rsidP="00F15595">
      <w:pPr>
        <w:rPr>
          <w:b/>
          <w:bCs/>
        </w:rPr>
      </w:pPr>
      <w:r w:rsidRPr="00F15595">
        <w:rPr>
          <w:b/>
          <w:bCs/>
        </w:rPr>
        <w:lastRenderedPageBreak/>
        <w:t>Data Protection Act</w:t>
      </w:r>
    </w:p>
    <w:p w14:paraId="29069C7B" w14:textId="7C246E06" w:rsidR="00F15595" w:rsidRPr="00F15595" w:rsidRDefault="00F15595" w:rsidP="00F15595">
      <w:r w:rsidRPr="00F15595">
        <w:t>The information you supply is for</w:t>
      </w:r>
      <w:r>
        <w:t xml:space="preserve"> </w:t>
      </w:r>
      <w:r w:rsidRPr="00F15595">
        <w:t xml:space="preserve">the running and development of the WRAP </w:t>
      </w:r>
      <w:r>
        <w:t>Memory Box</w:t>
      </w:r>
      <w:r w:rsidRPr="00F15595">
        <w:t xml:space="preserve"> Loan Scheme. When you sign the </w:t>
      </w:r>
      <w:proofErr w:type="gramStart"/>
      <w:r w:rsidRPr="00F15595">
        <w:t>form</w:t>
      </w:r>
      <w:proofErr w:type="gramEnd"/>
      <w:r w:rsidRPr="00F15595">
        <w:t xml:space="preserve"> you are providing your consent to WRAP</w:t>
      </w:r>
      <w:r>
        <w:t xml:space="preserve"> </w:t>
      </w:r>
      <w:r w:rsidRPr="00F15595">
        <w:t>holding your personal information</w:t>
      </w:r>
      <w:r>
        <w:t xml:space="preserve"> </w:t>
      </w:r>
      <w:r w:rsidRPr="00F15595">
        <w:t>for this purpose. The information will be held for the duration of your membership and for 24 months</w:t>
      </w:r>
      <w:r>
        <w:t xml:space="preserve"> </w:t>
      </w:r>
      <w:r w:rsidRPr="00F15595">
        <w:t>after that. This information will only be used for the purpose for which it is given and will not</w:t>
      </w:r>
      <w:r>
        <w:t xml:space="preserve"> </w:t>
      </w:r>
      <w:r w:rsidRPr="00F15595">
        <w:t>be passed on to a third party.</w:t>
      </w:r>
    </w:p>
    <w:p w14:paraId="56DCC33F" w14:textId="77777777" w:rsidR="008316BF" w:rsidRDefault="008316BF"/>
    <w:p w14:paraId="0FB7B2C2" w14:textId="77777777" w:rsidR="00735A17" w:rsidRPr="00735A17" w:rsidRDefault="00735A17" w:rsidP="00735A17">
      <w:pPr>
        <w:rPr>
          <w:b/>
        </w:rPr>
      </w:pPr>
      <w:r w:rsidRPr="00735A17">
        <w:rPr>
          <w:b/>
        </w:rPr>
        <w:t>Terms &amp; Conditions</w:t>
      </w:r>
    </w:p>
    <w:p w14:paraId="56295ADD" w14:textId="7C2D87F3" w:rsidR="00735A17" w:rsidRPr="00735A17" w:rsidRDefault="00D35870" w:rsidP="00735A17">
      <w:r>
        <w:t xml:space="preserve"> </w:t>
      </w:r>
      <w:r w:rsidR="00735A17" w:rsidRPr="00735A17">
        <w:t>The hirer agrees to return the items borrowed within 21 days of the commencement of hire.</w:t>
      </w:r>
      <w:r w:rsidR="00735A17">
        <w:t xml:space="preserve"> </w:t>
      </w:r>
      <w:r w:rsidR="00735A17" w:rsidRPr="00735A17">
        <w:t>The hirer also agrees to care for the items borrowed and return them in good condition.</w:t>
      </w:r>
      <w:r w:rsidR="008B0459">
        <w:t xml:space="preserve"> </w:t>
      </w:r>
      <w:r w:rsidR="00735A17" w:rsidRPr="00735A17">
        <w:t>If item</w:t>
      </w:r>
      <w:r w:rsidR="00735A17">
        <w:t>s</w:t>
      </w:r>
      <w:r w:rsidR="00735A17" w:rsidRPr="00735A17">
        <w:t xml:space="preserve"> mislaid, broken or stolen the hirer agrees to replace the</w:t>
      </w:r>
      <w:r w:rsidR="008B0459">
        <w:t xml:space="preserve">m </w:t>
      </w:r>
      <w:r w:rsidR="00735A17" w:rsidRPr="00735A17">
        <w:t>at their cost.</w:t>
      </w:r>
      <w:r w:rsidR="008B0459">
        <w:t xml:space="preserve"> </w:t>
      </w:r>
      <w:r w:rsidR="00735A17" w:rsidRPr="00735A17">
        <w:t xml:space="preserve"> If items are broken and can be repaired the hirer agrees to pay the costs of the repair.</w:t>
      </w:r>
    </w:p>
    <w:p w14:paraId="50F48A3A" w14:textId="484CFCDD" w:rsidR="00735A17" w:rsidRPr="00735A17" w:rsidRDefault="00735A17" w:rsidP="00735A17">
      <w:r w:rsidRPr="00735A17">
        <w:t>By paying annual membership to WRAP you agree to these conditions and will undertake to support the resource centre by caring for the artefacts borrowed.</w:t>
      </w:r>
      <w:r w:rsidR="00876B5F">
        <w:t xml:space="preserve"> </w:t>
      </w:r>
      <w:r w:rsidRPr="00735A17">
        <w:t>The hirer is the named person representing the organisation</w:t>
      </w:r>
      <w:r w:rsidR="00876B5F">
        <w:t xml:space="preserve"> or</w:t>
      </w:r>
      <w:r w:rsidRPr="00735A17">
        <w:t xml:space="preserve"> community group.</w:t>
      </w:r>
    </w:p>
    <w:p w14:paraId="5C3DFD50" w14:textId="77777777" w:rsidR="00735A17" w:rsidRDefault="00735A17"/>
    <w:p w14:paraId="3A78891A" w14:textId="29149662" w:rsidR="00BE12EF" w:rsidRDefault="00BE12EF">
      <w:r>
        <w:tab/>
      </w:r>
    </w:p>
    <w:sectPr w:rsidR="00BE1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3C"/>
    <w:rsid w:val="00012CB4"/>
    <w:rsid w:val="00025C5C"/>
    <w:rsid w:val="00045115"/>
    <w:rsid w:val="00113539"/>
    <w:rsid w:val="001774F7"/>
    <w:rsid w:val="002938E8"/>
    <w:rsid w:val="002D17ED"/>
    <w:rsid w:val="00350C69"/>
    <w:rsid w:val="0047756B"/>
    <w:rsid w:val="004E56AA"/>
    <w:rsid w:val="00512E3C"/>
    <w:rsid w:val="00584BBF"/>
    <w:rsid w:val="005B5456"/>
    <w:rsid w:val="0072363D"/>
    <w:rsid w:val="00735A17"/>
    <w:rsid w:val="007B4930"/>
    <w:rsid w:val="00811099"/>
    <w:rsid w:val="00811896"/>
    <w:rsid w:val="008316BF"/>
    <w:rsid w:val="00836204"/>
    <w:rsid w:val="008548FF"/>
    <w:rsid w:val="00876B5F"/>
    <w:rsid w:val="008B0459"/>
    <w:rsid w:val="00AB35A1"/>
    <w:rsid w:val="00AF6A93"/>
    <w:rsid w:val="00B17DAC"/>
    <w:rsid w:val="00B70564"/>
    <w:rsid w:val="00B84C9A"/>
    <w:rsid w:val="00BC529A"/>
    <w:rsid w:val="00BE12EF"/>
    <w:rsid w:val="00C0667D"/>
    <w:rsid w:val="00C54450"/>
    <w:rsid w:val="00D35870"/>
    <w:rsid w:val="00DC17C1"/>
    <w:rsid w:val="00E26093"/>
    <w:rsid w:val="00EA0C1B"/>
    <w:rsid w:val="00F15595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9141"/>
  <w15:chartTrackingRefBased/>
  <w15:docId w15:val="{916D5096-CCC6-4B5C-B6C6-8796E5E1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7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12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rap1@hotmail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Hassall</dc:creator>
  <cp:keywords/>
  <dc:description/>
  <cp:lastModifiedBy>Janice Le Tellier</cp:lastModifiedBy>
  <cp:revision>2</cp:revision>
  <cp:lastPrinted>2024-11-05T15:11:00Z</cp:lastPrinted>
  <dcterms:created xsi:type="dcterms:W3CDTF">2024-11-12T12:06:00Z</dcterms:created>
  <dcterms:modified xsi:type="dcterms:W3CDTF">2024-11-12T12:06:00Z</dcterms:modified>
</cp:coreProperties>
</file>